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Calibri" w:hAnsi="Arial" w:cs="Arial"/>
          <w:color w:val="4B4B4B"/>
          <w:spacing w:val="6"/>
          <w:sz w:val="20"/>
          <w:szCs w:val="20"/>
        </w:rPr>
        <w:id w:val="1822540243"/>
        <w:docPartObj>
          <w:docPartGallery w:val="Cover Pages"/>
          <w:docPartUnique/>
        </w:docPartObj>
      </w:sdtPr>
      <w:sdtEndPr>
        <w:rPr>
          <w:sz w:val="32"/>
          <w:szCs w:val="22"/>
          <w:lang w:val="en-AU"/>
        </w:rPr>
      </w:sdtEndPr>
      <w:sdtContent>
        <w:p w14:paraId="6EBC6A91" w14:textId="1989FC96" w:rsidR="0078257E" w:rsidRDefault="0078257E">
          <w:pPr>
            <w:rPr>
              <w:rFonts w:ascii="Arial" w:hAnsi="Arial" w:cs="Arial"/>
              <w:sz w:val="22"/>
              <w:szCs w:val="22"/>
              <w:lang w:val="en-AU"/>
            </w:rPr>
          </w:pPr>
        </w:p>
        <w:p w14:paraId="13C23DAD" w14:textId="16F38ED4" w:rsidR="0078257E" w:rsidRPr="00B84E81" w:rsidRDefault="007E0D5E" w:rsidP="00BA1AEC">
          <w:pPr>
            <w:pStyle w:val="SAIHeadline"/>
            <w:rPr>
              <w:u w:val="single"/>
            </w:rPr>
          </w:pPr>
          <w:r>
            <w:rPr>
              <w:u w:val="single"/>
            </w:rPr>
            <w:t>Dye &amp; durham</w:t>
          </w:r>
          <w:r w:rsidR="00CE73A2">
            <w:rPr>
              <w:u w:val="single"/>
            </w:rPr>
            <w:t xml:space="preserve"> </w:t>
          </w:r>
          <w:r w:rsidR="00C02EC9">
            <w:rPr>
              <w:u w:val="single"/>
            </w:rPr>
            <w:t>Stamp Duty Checklist</w:t>
          </w:r>
        </w:p>
        <w:p w14:paraId="7A58166B" w14:textId="77777777" w:rsidR="00AF3B13" w:rsidRDefault="00AF3B13" w:rsidP="00AF3B13">
          <w:pPr>
            <w:rPr>
              <w:rFonts w:ascii="Arial" w:hAnsi="Arial" w:cs="Arial"/>
              <w:sz w:val="22"/>
              <w:szCs w:val="22"/>
              <w:lang w:val="en-AU"/>
            </w:rPr>
          </w:pPr>
        </w:p>
        <w:p w14:paraId="00A6DCB0" w14:textId="52ACE0C1" w:rsidR="00970F8C" w:rsidRPr="00E3535A" w:rsidRDefault="00957CB3" w:rsidP="00C02EC9">
          <w:pPr>
            <w:pStyle w:val="SAIsubhead"/>
            <w:ind w:left="0" w:firstLine="0"/>
            <w:rPr>
              <w:b w:val="0"/>
              <w:noProof/>
            </w:rPr>
          </w:pPr>
          <w:r>
            <w:rPr>
              <w:b w:val="0"/>
              <w:noProof/>
            </w:rPr>
            <w:t xml:space="preserve">The NSW </w:t>
          </w:r>
          <w:r w:rsidR="00C02EC9" w:rsidRPr="00E3535A">
            <w:rPr>
              <w:b w:val="0"/>
              <w:noProof/>
            </w:rPr>
            <w:t>Office of State Revenue have made changes regarding the processi</w:t>
          </w:r>
          <w:r w:rsidR="003E6A12">
            <w:rPr>
              <w:b w:val="0"/>
              <w:noProof/>
            </w:rPr>
            <w:t xml:space="preserve">ng of Stamp Duty for Transfers </w:t>
          </w:r>
          <w:r>
            <w:rPr>
              <w:b w:val="0"/>
              <w:noProof/>
            </w:rPr>
            <w:t>of Freehold or Leashold interests in Real Property</w:t>
          </w:r>
        </w:p>
        <w:p w14:paraId="68008EE9" w14:textId="77777777" w:rsidR="00CE73A2" w:rsidRDefault="00CE73A2" w:rsidP="00C02EC9">
          <w:pPr>
            <w:pStyle w:val="SAIsubhead"/>
            <w:ind w:left="0" w:firstLine="0"/>
            <w:rPr>
              <w:b w:val="0"/>
              <w:noProof/>
            </w:rPr>
          </w:pPr>
        </w:p>
        <w:p w14:paraId="436313BD" w14:textId="4C6A0F2F" w:rsidR="00C02EC9" w:rsidRPr="00E3535A" w:rsidRDefault="00C02EC9" w:rsidP="00C02EC9">
          <w:pPr>
            <w:pStyle w:val="SAIsubhead"/>
            <w:ind w:left="0" w:firstLine="0"/>
            <w:rPr>
              <w:b w:val="0"/>
              <w:noProof/>
            </w:rPr>
          </w:pPr>
          <w:r w:rsidRPr="00E3535A">
            <w:rPr>
              <w:b w:val="0"/>
              <w:noProof/>
            </w:rPr>
            <w:t xml:space="preserve">Please complete the below checklist </w:t>
          </w:r>
          <w:r w:rsidR="002854FA">
            <w:rPr>
              <w:b w:val="0"/>
              <w:noProof/>
            </w:rPr>
            <w:t>to ensure that</w:t>
          </w:r>
          <w:r w:rsidRPr="00E3535A">
            <w:rPr>
              <w:b w:val="0"/>
              <w:noProof/>
            </w:rPr>
            <w:t xml:space="preserve"> all documents are held for </w:t>
          </w:r>
          <w:r w:rsidR="00727412">
            <w:rPr>
              <w:b w:val="0"/>
              <w:noProof/>
            </w:rPr>
            <w:t>Dye &amp; Durham</w:t>
          </w:r>
          <w:r w:rsidRPr="00E3535A">
            <w:rPr>
              <w:b w:val="0"/>
              <w:noProof/>
            </w:rPr>
            <w:t xml:space="preserve"> to complete your stamping requirements</w:t>
          </w:r>
          <w:r w:rsidR="00EC7F6E">
            <w:rPr>
              <w:b w:val="0"/>
              <w:noProof/>
            </w:rPr>
            <w:t>.</w:t>
          </w:r>
        </w:p>
        <w:p w14:paraId="5C2619BD" w14:textId="77777777" w:rsidR="00C02EC9" w:rsidRDefault="00C02EC9" w:rsidP="00511841">
          <w:pPr>
            <w:pStyle w:val="SAIBulletSQ"/>
            <w:numPr>
              <w:ilvl w:val="0"/>
              <w:numId w:val="0"/>
            </w:numPr>
            <w:ind w:left="142"/>
          </w:pPr>
        </w:p>
        <w:p w14:paraId="5372BCC5" w14:textId="12AD28A9" w:rsidR="008A11AB" w:rsidRPr="00C02EC9" w:rsidRDefault="008A11AB" w:rsidP="008A11AB">
          <w:pPr>
            <w:pStyle w:val="SAIBulletSQ"/>
            <w:numPr>
              <w:ilvl w:val="0"/>
              <w:numId w:val="0"/>
            </w:numPr>
            <w:spacing w:before="480" w:after="240"/>
            <w:rPr>
              <w:sz w:val="28"/>
            </w:rPr>
          </w:pPr>
          <w:r w:rsidRPr="00C02EC9">
            <w:rPr>
              <w:rFonts w:eastAsiaTheme="minorHAnsi"/>
              <w:noProof/>
              <w:color w:val="auto"/>
              <w:spacing w:val="0"/>
              <w:sz w:val="32"/>
              <w:szCs w:val="22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73C0AF00" wp14:editId="79FC97A5">
                    <wp:simplePos x="0" y="0"/>
                    <wp:positionH relativeFrom="margin">
                      <wp:posOffset>9525</wp:posOffset>
                    </wp:positionH>
                    <wp:positionV relativeFrom="paragraph">
                      <wp:posOffset>241300</wp:posOffset>
                    </wp:positionV>
                    <wp:extent cx="257175" cy="180975"/>
                    <wp:effectExtent l="38100" t="76200" r="85725" b="85725"/>
                    <wp:wrapTight wrapText="bothSides">
                      <wp:wrapPolygon edited="0">
                        <wp:start x="0" y="-9095"/>
                        <wp:lineTo x="-3200" y="-6821"/>
                        <wp:lineTo x="-3200" y="18189"/>
                        <wp:lineTo x="0" y="29558"/>
                        <wp:lineTo x="27200" y="29558"/>
                        <wp:lineTo x="27200" y="-9095"/>
                        <wp:lineTo x="0" y="-9095"/>
                      </wp:wrapPolygon>
                    </wp:wrapTight>
                    <wp:docPr id="2" name="Rounded 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7175" cy="1809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C00010"/>
                              </a:solidFill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A6604C4" id="Rounded Rectangle 2" o:spid="_x0000_s1026" style="position:absolute;margin-left:.75pt;margin-top:19pt;width:20.2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" filled="f" strokecolor="#c00010" strokeweight="1.1806mm">
                    <v:shadow on="t" color="black" opacity="26214f" origin="-.5" offset="3pt,0"/>
                    <w10:wrap type="tight" anchorx="margin"/>
                  </v:roundrect>
                </w:pict>
              </mc:Fallback>
            </mc:AlternateContent>
          </w:r>
          <w:r w:rsidR="000948EA">
            <w:rPr>
              <w:sz w:val="28"/>
            </w:rPr>
            <w:t>Purchaser</w:t>
          </w:r>
          <w:r w:rsidR="00E53F74">
            <w:rPr>
              <w:sz w:val="28"/>
            </w:rPr>
            <w:t xml:space="preserve"> Declaration</w:t>
          </w:r>
        </w:p>
        <w:p w14:paraId="3CB65F79" w14:textId="31CEE11D" w:rsidR="00C02EC9" w:rsidRPr="00C02EC9" w:rsidRDefault="003E6A12" w:rsidP="0069601F">
          <w:pPr>
            <w:pStyle w:val="SAIBulletSQ"/>
            <w:numPr>
              <w:ilvl w:val="0"/>
              <w:numId w:val="0"/>
            </w:numPr>
            <w:spacing w:before="480" w:after="240"/>
            <w:rPr>
              <w:sz w:val="28"/>
            </w:rPr>
          </w:pPr>
          <w:r w:rsidRPr="00C02EC9">
            <w:rPr>
              <w:rFonts w:eastAsiaTheme="minorHAnsi"/>
              <w:noProof/>
              <w:color w:val="auto"/>
              <w:spacing w:val="0"/>
              <w:sz w:val="32"/>
              <w:szCs w:val="22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8480" behindDoc="1" locked="0" layoutInCell="1" allowOverlap="1" wp14:anchorId="774D1F08" wp14:editId="7BC99396">
                    <wp:simplePos x="0" y="0"/>
                    <wp:positionH relativeFrom="margin">
                      <wp:posOffset>23854</wp:posOffset>
                    </wp:positionH>
                    <wp:positionV relativeFrom="paragraph">
                      <wp:posOffset>115487</wp:posOffset>
                    </wp:positionV>
                    <wp:extent cx="257175" cy="180975"/>
                    <wp:effectExtent l="38100" t="76200" r="85725" b="85725"/>
                    <wp:wrapTight wrapText="bothSides">
                      <wp:wrapPolygon edited="0">
                        <wp:start x="0" y="-9095"/>
                        <wp:lineTo x="-3200" y="-6821"/>
                        <wp:lineTo x="-3200" y="18189"/>
                        <wp:lineTo x="0" y="29558"/>
                        <wp:lineTo x="27200" y="29558"/>
                        <wp:lineTo x="27200" y="-9095"/>
                        <wp:lineTo x="0" y="-9095"/>
                      </wp:wrapPolygon>
                    </wp:wrapTight>
                    <wp:docPr id="5" name="Rounded 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7175" cy="1809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C00010"/>
                              </a:solidFill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DA1BBF4" id="Rounded Rectangle 5" o:spid="_x0000_s1026" style="position:absolute;margin-left:1.9pt;margin-top:9.1pt;width:20.25pt;height:1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" filled="f" strokecolor="#c00010" strokeweight="1.1806mm">
                    <v:shadow on="t" color="black" opacity="26214f" origin="-.5" offset="3pt,0"/>
                    <w10:wrap type="tight" anchorx="margin"/>
                  </v:roundrect>
                </w:pict>
              </mc:Fallback>
            </mc:AlternateContent>
          </w:r>
          <w:r w:rsidR="00C02EC9" w:rsidRPr="00C02EC9">
            <w:rPr>
              <w:sz w:val="28"/>
            </w:rPr>
            <w:t>Original Transfer</w:t>
          </w:r>
        </w:p>
        <w:p w14:paraId="3BCEEEA4" w14:textId="6801EBB2" w:rsidR="00C02EC9" w:rsidRPr="00C02EC9" w:rsidRDefault="00C02EC9" w:rsidP="0069601F">
          <w:pPr>
            <w:pStyle w:val="SAIBulletSQ"/>
            <w:numPr>
              <w:ilvl w:val="0"/>
              <w:numId w:val="0"/>
            </w:numPr>
            <w:spacing w:before="480" w:after="240"/>
            <w:rPr>
              <w:sz w:val="28"/>
            </w:rPr>
          </w:pPr>
          <w:r w:rsidRPr="00C02EC9">
            <w:rPr>
              <w:rFonts w:eastAsiaTheme="minorHAnsi"/>
              <w:noProof/>
              <w:color w:val="auto"/>
              <w:spacing w:val="0"/>
              <w:sz w:val="32"/>
              <w:szCs w:val="22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4C35627" wp14:editId="134DFA2A">
                    <wp:simplePos x="0" y="0"/>
                    <wp:positionH relativeFrom="margin">
                      <wp:posOffset>28575</wp:posOffset>
                    </wp:positionH>
                    <wp:positionV relativeFrom="paragraph">
                      <wp:posOffset>136525</wp:posOffset>
                    </wp:positionV>
                    <wp:extent cx="257175" cy="180975"/>
                    <wp:effectExtent l="38100" t="76200" r="85725" b="85725"/>
                    <wp:wrapTight wrapText="bothSides">
                      <wp:wrapPolygon edited="0">
                        <wp:start x="0" y="-9095"/>
                        <wp:lineTo x="-3200" y="-6821"/>
                        <wp:lineTo x="-3200" y="18189"/>
                        <wp:lineTo x="0" y="29558"/>
                        <wp:lineTo x="27200" y="29558"/>
                        <wp:lineTo x="27200" y="-9095"/>
                        <wp:lineTo x="0" y="-9095"/>
                      </wp:wrapPolygon>
                    </wp:wrapTight>
                    <wp:docPr id="3" name="Rounded 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7175" cy="1809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C00010"/>
                              </a:solidFill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0AA7338" id="Rounded Rectangle 3" o:spid="_x0000_s1026" style="position:absolute;margin-left:2.25pt;margin-top:10.75pt;width:20.2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" filled="f" strokecolor="#c00010" strokeweight="1.1806mm">
                    <v:shadow on="t" color="black" opacity="26214f" origin="-.5" offset="3pt,0"/>
                    <w10:wrap type="tight" anchorx="margin"/>
                  </v:roundrect>
                </w:pict>
              </mc:Fallback>
            </mc:AlternateContent>
          </w:r>
          <w:r w:rsidRPr="00C02EC9">
            <w:rPr>
              <w:sz w:val="28"/>
            </w:rPr>
            <w:t>Original Contract of Sale</w:t>
          </w:r>
          <w:r w:rsidR="003E6A12">
            <w:rPr>
              <w:sz w:val="28"/>
            </w:rPr>
            <w:t xml:space="preserve"> or Valuation and Title Search</w:t>
          </w:r>
        </w:p>
        <w:p w14:paraId="168490A9" w14:textId="77777777" w:rsidR="00511841" w:rsidRDefault="00C02EC9" w:rsidP="0069601F">
          <w:pPr>
            <w:pStyle w:val="SAIBulletSQ"/>
            <w:numPr>
              <w:ilvl w:val="0"/>
              <w:numId w:val="0"/>
            </w:numPr>
            <w:spacing w:before="480" w:after="240"/>
            <w:rPr>
              <w:sz w:val="28"/>
            </w:rPr>
          </w:pPr>
          <w:r w:rsidRPr="00C02EC9">
            <w:rPr>
              <w:rFonts w:eastAsiaTheme="minorHAnsi"/>
              <w:noProof/>
              <w:color w:val="auto"/>
              <w:spacing w:val="0"/>
              <w:sz w:val="32"/>
              <w:szCs w:val="22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7C9A7E2F" wp14:editId="76E8B0DB">
                    <wp:simplePos x="0" y="0"/>
                    <wp:positionH relativeFrom="margin">
                      <wp:posOffset>38100</wp:posOffset>
                    </wp:positionH>
                    <wp:positionV relativeFrom="paragraph">
                      <wp:posOffset>231775</wp:posOffset>
                    </wp:positionV>
                    <wp:extent cx="257175" cy="180975"/>
                    <wp:effectExtent l="38100" t="76200" r="85725" b="85725"/>
                    <wp:wrapTight wrapText="bothSides">
                      <wp:wrapPolygon edited="0">
                        <wp:start x="0" y="-9095"/>
                        <wp:lineTo x="-3200" y="-6821"/>
                        <wp:lineTo x="-3200" y="18189"/>
                        <wp:lineTo x="0" y="29558"/>
                        <wp:lineTo x="27200" y="29558"/>
                        <wp:lineTo x="27200" y="-9095"/>
                        <wp:lineTo x="0" y="-9095"/>
                      </wp:wrapPolygon>
                    </wp:wrapTight>
                    <wp:docPr id="8" name="Rounded 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7175" cy="1809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C00010"/>
                              </a:solidFill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4DFE89A" id="Rounded Rectangle 8" o:spid="_x0000_s1026" style="position:absolute;margin-left:3pt;margin-top:18.25pt;width:20.2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" filled="f" strokecolor="#c00010" strokeweight="1.1806mm">
                    <v:shadow on="t" color="black" opacity="26214f" origin="-.5" offset="3pt,0"/>
                    <w10:wrap type="tight" anchorx="margin"/>
                  </v:roundrect>
                </w:pict>
              </mc:Fallback>
            </mc:AlternateContent>
          </w:r>
          <w:r w:rsidR="007E3A25">
            <w:rPr>
              <w:sz w:val="28"/>
            </w:rPr>
            <w:t xml:space="preserve">Original or </w:t>
          </w:r>
          <w:r w:rsidR="008A11AB">
            <w:rPr>
              <w:sz w:val="28"/>
            </w:rPr>
            <w:t xml:space="preserve">Originally </w:t>
          </w:r>
          <w:r w:rsidRPr="00C02EC9">
            <w:rPr>
              <w:sz w:val="28"/>
            </w:rPr>
            <w:t xml:space="preserve">Certified copies of </w:t>
          </w:r>
          <w:r w:rsidR="007E3A25" w:rsidRPr="00C02EC9">
            <w:rPr>
              <w:sz w:val="28"/>
            </w:rPr>
            <w:t xml:space="preserve">ID </w:t>
          </w:r>
          <w:r w:rsidR="007E3A25">
            <w:rPr>
              <w:sz w:val="28"/>
            </w:rPr>
            <w:t>evidencing</w:t>
          </w:r>
          <w:r w:rsidR="003E6A12">
            <w:rPr>
              <w:sz w:val="28"/>
            </w:rPr>
            <w:t xml:space="preserve"> </w:t>
          </w:r>
        </w:p>
        <w:p w14:paraId="50CACBCC" w14:textId="38947FF9" w:rsidR="00C02EC9" w:rsidRPr="00C02EC9" w:rsidRDefault="003E6A12" w:rsidP="00511841">
          <w:pPr>
            <w:pStyle w:val="SAIBulletSQ"/>
            <w:numPr>
              <w:ilvl w:val="0"/>
              <w:numId w:val="0"/>
            </w:numPr>
            <w:spacing w:before="0" w:after="240"/>
            <w:rPr>
              <w:sz w:val="28"/>
            </w:rPr>
          </w:pPr>
          <w:r>
            <w:rPr>
              <w:sz w:val="28"/>
            </w:rPr>
            <w:t>Australian or Foreign Citizenship</w:t>
          </w:r>
        </w:p>
        <w:p w14:paraId="13B3DA6B" w14:textId="4A78BBDB" w:rsidR="00C02EC9" w:rsidRPr="00C02EC9" w:rsidRDefault="00C02EC9" w:rsidP="0069601F">
          <w:pPr>
            <w:pStyle w:val="SAIBulletSQ"/>
            <w:numPr>
              <w:ilvl w:val="0"/>
              <w:numId w:val="0"/>
            </w:numPr>
            <w:spacing w:before="480" w:after="240"/>
            <w:rPr>
              <w:sz w:val="28"/>
            </w:rPr>
          </w:pPr>
          <w:r w:rsidRPr="00C02EC9">
            <w:rPr>
              <w:rFonts w:eastAsiaTheme="minorHAnsi"/>
              <w:noProof/>
              <w:color w:val="auto"/>
              <w:spacing w:val="0"/>
              <w:sz w:val="32"/>
              <w:szCs w:val="22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8713701" wp14:editId="240E95B7">
                    <wp:simplePos x="0" y="0"/>
                    <wp:positionH relativeFrom="column">
                      <wp:posOffset>57150</wp:posOffset>
                    </wp:positionH>
                    <wp:positionV relativeFrom="paragraph">
                      <wp:posOffset>136525</wp:posOffset>
                    </wp:positionV>
                    <wp:extent cx="257175" cy="180975"/>
                    <wp:effectExtent l="38100" t="76200" r="85725" b="85725"/>
                    <wp:wrapTight wrapText="bothSides">
                      <wp:wrapPolygon edited="0">
                        <wp:start x="0" y="-9095"/>
                        <wp:lineTo x="-3200" y="-6821"/>
                        <wp:lineTo x="-3200" y="18189"/>
                        <wp:lineTo x="0" y="29558"/>
                        <wp:lineTo x="27200" y="29558"/>
                        <wp:lineTo x="27200" y="-9095"/>
                        <wp:lineTo x="0" y="-9095"/>
                      </wp:wrapPolygon>
                    </wp:wrapTight>
                    <wp:docPr id="11" name="Rounded 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7175" cy="1809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C00010"/>
                              </a:solidFill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02D3AE9" id="Rounded Rectangle 11" o:spid="_x0000_s1026" style="position:absolute;margin-left:4.5pt;margin-top:10.75pt;width:20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" filled="f" strokecolor="#c00010" strokeweight="1.1806mm">
                    <v:shadow on="t" color="black" opacity="26214f" origin="-.5" offset="3pt,0"/>
                    <w10:wrap type="tight"/>
                  </v:roundrect>
                </w:pict>
              </mc:Fallback>
            </mc:AlternateContent>
          </w:r>
          <w:r w:rsidR="007E0D5E">
            <w:rPr>
              <w:sz w:val="28"/>
            </w:rPr>
            <w:t>Dye &amp; Durham</w:t>
          </w:r>
          <w:r w:rsidRPr="00C02EC9">
            <w:rPr>
              <w:sz w:val="28"/>
            </w:rPr>
            <w:t xml:space="preserve"> payment</w:t>
          </w:r>
          <w:r w:rsidR="008A11AB">
            <w:rPr>
              <w:sz w:val="28"/>
            </w:rPr>
            <w:t xml:space="preserve"> (cc/cheque)</w:t>
          </w:r>
        </w:p>
      </w:sdtContent>
    </w:sdt>
    <w:p w14:paraId="045F0823" w14:textId="42D60E87" w:rsidR="00C02EC9" w:rsidRPr="002854FA" w:rsidRDefault="00C02EC9" w:rsidP="00C02EC9">
      <w:pPr>
        <w:pStyle w:val="SAIBulletSQ"/>
        <w:numPr>
          <w:ilvl w:val="0"/>
          <w:numId w:val="0"/>
        </w:numPr>
        <w:rPr>
          <w:rFonts w:eastAsiaTheme="minorHAnsi"/>
          <w:i/>
          <w:color w:val="auto"/>
          <w:spacing w:val="0"/>
          <w:sz w:val="18"/>
          <w:szCs w:val="22"/>
          <w:lang w:val="en-AU"/>
        </w:rPr>
      </w:pPr>
    </w:p>
    <w:sectPr w:rsidR="00C02EC9" w:rsidRPr="002854FA" w:rsidSect="000E57DF">
      <w:headerReference w:type="default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928B" w14:textId="77777777" w:rsidR="00F44CA2" w:rsidRDefault="00F44CA2" w:rsidP="00FA5ED9">
      <w:r>
        <w:separator/>
      </w:r>
    </w:p>
  </w:endnote>
  <w:endnote w:type="continuationSeparator" w:id="0">
    <w:p w14:paraId="3AF1AD0B" w14:textId="77777777" w:rsidR="00F44CA2" w:rsidRDefault="00F44CA2" w:rsidP="00FA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lgunGothic,Bold-WinCharSetFF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0C83" w14:textId="7A8F3108" w:rsidR="00C80478" w:rsidRPr="003415F5" w:rsidRDefault="00C80478" w:rsidP="00CD48B4">
    <w:pPr>
      <w:pStyle w:val="Footer"/>
      <w:jc w:val="right"/>
      <w:rPr>
        <w:rFonts w:ascii="Arial" w:hAnsi="Arial" w:cs="Arial"/>
        <w:color w:val="808082" w:themeColor="text2"/>
        <w:sz w:val="20"/>
        <w:szCs w:val="20"/>
        <w:lang w:val="en-AU"/>
      </w:rPr>
    </w:pPr>
    <w:r w:rsidRPr="003415F5">
      <w:rPr>
        <w:rFonts w:ascii="Arial Bold" w:hAnsi="Arial Bold" w:cs="Arial"/>
        <w:b/>
        <w:caps/>
        <w:color w:val="808082" w:themeColor="text2"/>
        <w:spacing w:val="2"/>
        <w:sz w:val="20"/>
        <w:szCs w:val="20"/>
        <w:lang w:val="en-AU"/>
      </w:rPr>
      <w:t>Document Title</w:t>
    </w:r>
    <w:r w:rsidRPr="003415F5">
      <w:rPr>
        <w:rFonts w:ascii="Arial" w:hAnsi="Arial" w:cs="Arial"/>
        <w:color w:val="808082" w:themeColor="text2"/>
        <w:sz w:val="20"/>
        <w:szCs w:val="20"/>
        <w:lang w:val="en-AU"/>
      </w:rPr>
      <w:t xml:space="preserve">   </w:t>
    </w:r>
    <w:r w:rsidRPr="003415F5">
      <w:rPr>
        <w:rFonts w:ascii="Arial" w:hAnsi="Arial" w:cs="Arial"/>
        <w:color w:val="CF271E" w:themeColor="accent1"/>
        <w:sz w:val="20"/>
        <w:szCs w:val="20"/>
        <w:lang w:val="en-AU"/>
      </w:rPr>
      <w:t>|</w:t>
    </w:r>
    <w:r w:rsidRPr="003415F5">
      <w:rPr>
        <w:rFonts w:ascii="Arial" w:hAnsi="Arial" w:cs="Arial"/>
        <w:color w:val="808082" w:themeColor="text2"/>
        <w:sz w:val="20"/>
        <w:szCs w:val="20"/>
        <w:lang w:val="en-AU"/>
      </w:rPr>
      <w:t xml:space="preserve">   Page </w:t>
    </w:r>
    <w:r w:rsidRPr="003415F5">
      <w:rPr>
        <w:rFonts w:ascii="Arial" w:hAnsi="Arial" w:cs="Arial"/>
        <w:b/>
        <w:color w:val="808082" w:themeColor="text2"/>
        <w:sz w:val="20"/>
        <w:szCs w:val="20"/>
        <w:lang w:val="en-AU"/>
      </w:rPr>
      <w:fldChar w:fldCharType="begin"/>
    </w:r>
    <w:r w:rsidRPr="003415F5">
      <w:rPr>
        <w:rFonts w:ascii="Arial" w:hAnsi="Arial" w:cs="Arial"/>
        <w:b/>
        <w:color w:val="808082" w:themeColor="text2"/>
        <w:sz w:val="20"/>
        <w:szCs w:val="20"/>
        <w:lang w:val="en-AU"/>
      </w:rPr>
      <w:instrText xml:space="preserve"> PAGE </w:instrText>
    </w:r>
    <w:r w:rsidRPr="003415F5">
      <w:rPr>
        <w:rFonts w:ascii="Arial" w:hAnsi="Arial" w:cs="Arial"/>
        <w:b/>
        <w:color w:val="808082" w:themeColor="text2"/>
        <w:sz w:val="20"/>
        <w:szCs w:val="20"/>
        <w:lang w:val="en-AU"/>
      </w:rPr>
      <w:fldChar w:fldCharType="separate"/>
    </w:r>
    <w:r w:rsidR="00C02EC9">
      <w:rPr>
        <w:rFonts w:ascii="Arial" w:hAnsi="Arial" w:cs="Arial"/>
        <w:b/>
        <w:noProof/>
        <w:color w:val="808082" w:themeColor="text2"/>
        <w:sz w:val="20"/>
        <w:szCs w:val="20"/>
        <w:lang w:val="en-AU"/>
      </w:rPr>
      <w:t>1</w:t>
    </w:r>
    <w:r w:rsidRPr="003415F5">
      <w:rPr>
        <w:rFonts w:ascii="Arial" w:hAnsi="Arial" w:cs="Arial"/>
        <w:color w:val="808082" w:themeColor="text2"/>
        <w:sz w:val="20"/>
        <w:szCs w:val="20"/>
      </w:rPr>
      <w:fldChar w:fldCharType="end"/>
    </w:r>
    <w:r w:rsidRPr="003415F5">
      <w:rPr>
        <w:rFonts w:ascii="Arial" w:hAnsi="Arial" w:cs="Arial"/>
        <w:color w:val="808082" w:themeColor="text2"/>
        <w:sz w:val="20"/>
        <w:szCs w:val="20"/>
        <w:lang w:val="en-AU"/>
      </w:rPr>
      <w:t xml:space="preserve"> of </w:t>
    </w:r>
    <w:r w:rsidRPr="003415F5">
      <w:rPr>
        <w:rFonts w:ascii="Arial" w:hAnsi="Arial" w:cs="Arial"/>
        <w:b/>
        <w:color w:val="808082" w:themeColor="text2"/>
        <w:sz w:val="20"/>
        <w:szCs w:val="20"/>
        <w:lang w:val="en-AU"/>
      </w:rPr>
      <w:fldChar w:fldCharType="begin"/>
    </w:r>
    <w:r w:rsidRPr="003415F5">
      <w:rPr>
        <w:rFonts w:ascii="Arial" w:hAnsi="Arial" w:cs="Arial"/>
        <w:b/>
        <w:color w:val="808082" w:themeColor="text2"/>
        <w:sz w:val="20"/>
        <w:szCs w:val="20"/>
        <w:lang w:val="en-AU"/>
      </w:rPr>
      <w:instrText xml:space="preserve"> NUMPAGES  </w:instrText>
    </w:r>
    <w:r w:rsidRPr="003415F5">
      <w:rPr>
        <w:rFonts w:ascii="Arial" w:hAnsi="Arial" w:cs="Arial"/>
        <w:b/>
        <w:color w:val="808082" w:themeColor="text2"/>
        <w:sz w:val="20"/>
        <w:szCs w:val="20"/>
        <w:lang w:val="en-AU"/>
      </w:rPr>
      <w:fldChar w:fldCharType="separate"/>
    </w:r>
    <w:r w:rsidR="00C02EC9">
      <w:rPr>
        <w:rFonts w:ascii="Arial" w:hAnsi="Arial" w:cs="Arial"/>
        <w:b/>
        <w:noProof/>
        <w:color w:val="808082" w:themeColor="text2"/>
        <w:sz w:val="20"/>
        <w:szCs w:val="20"/>
        <w:lang w:val="en-AU"/>
      </w:rPr>
      <w:t>1</w:t>
    </w:r>
    <w:r w:rsidRPr="003415F5">
      <w:rPr>
        <w:rFonts w:ascii="Arial" w:hAnsi="Arial" w:cs="Arial"/>
        <w:color w:val="808082" w:themeColor="text2"/>
        <w:sz w:val="20"/>
        <w:szCs w:val="20"/>
      </w:rPr>
      <w:fldChar w:fldCharType="end"/>
    </w:r>
  </w:p>
  <w:p w14:paraId="67717683" w14:textId="77777777" w:rsidR="00C80478" w:rsidRDefault="00C80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7930" w14:textId="11B929C5" w:rsidR="003E6A12" w:rsidRPr="003E6A12" w:rsidRDefault="003E6A12" w:rsidP="003E6A12">
    <w:pPr>
      <w:pStyle w:val="Footer"/>
      <w:jc w:val="center"/>
      <w:rPr>
        <w:color w:val="FF0000"/>
        <w:sz w:val="20"/>
      </w:rPr>
    </w:pPr>
    <w:r w:rsidRPr="003E6A12">
      <w:rPr>
        <w:color w:val="FF0000"/>
        <w:sz w:val="20"/>
      </w:rPr>
      <w:t xml:space="preserve">Disclaimer </w:t>
    </w:r>
  </w:p>
  <w:p w14:paraId="25F14620" w14:textId="05AD0B25" w:rsidR="003E6A12" w:rsidRPr="003E6A12" w:rsidRDefault="003E6A12" w:rsidP="003E6A12">
    <w:pPr>
      <w:pStyle w:val="Footer"/>
      <w:jc w:val="center"/>
      <w:rPr>
        <w:color w:val="FF0000"/>
        <w:sz w:val="20"/>
      </w:rPr>
    </w:pPr>
    <w:r w:rsidRPr="003E6A12">
      <w:rPr>
        <w:color w:val="FF0000"/>
        <w:sz w:val="20"/>
      </w:rPr>
      <w:t>This form does not cover all situations and further documentation may be required</w:t>
    </w:r>
  </w:p>
  <w:p w14:paraId="04CC1FEC" w14:textId="77777777" w:rsidR="003E6A12" w:rsidRDefault="003E6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8586" w14:textId="77777777" w:rsidR="00F44CA2" w:rsidRDefault="00F44CA2" w:rsidP="00FA5ED9">
      <w:r>
        <w:separator/>
      </w:r>
    </w:p>
  </w:footnote>
  <w:footnote w:type="continuationSeparator" w:id="0">
    <w:p w14:paraId="03776AF4" w14:textId="77777777" w:rsidR="00F44CA2" w:rsidRDefault="00F44CA2" w:rsidP="00FA5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3239" w14:textId="00A2CCA7" w:rsidR="00C80478" w:rsidRDefault="00BA1AEC">
    <w:pPr>
      <w:pStyle w:val="Header"/>
    </w:pPr>
    <w:r>
      <w:rPr>
        <w:rFonts w:ascii="Arial" w:hAnsi="Arial" w:cs="Arial"/>
        <w:noProof/>
        <w:sz w:val="22"/>
        <w:szCs w:val="22"/>
        <w:lang w:val="en-AU" w:eastAsia="en-AU"/>
      </w:rPr>
      <w:drawing>
        <wp:anchor distT="0" distB="0" distL="114300" distR="114300" simplePos="0" relativeHeight="251662336" behindDoc="0" locked="0" layoutInCell="1" allowOverlap="1" wp14:anchorId="48A5EFB7" wp14:editId="092CF936">
          <wp:simplePos x="0" y="0"/>
          <wp:positionH relativeFrom="column">
            <wp:posOffset>-335397</wp:posOffset>
          </wp:positionH>
          <wp:positionV relativeFrom="paragraph">
            <wp:posOffset>-106084</wp:posOffset>
          </wp:positionV>
          <wp:extent cx="2016760" cy="309245"/>
          <wp:effectExtent l="0" t="0" r="2540" b="0"/>
          <wp:wrapNone/>
          <wp:docPr id="3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AIGLOBALLOGO_REV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t xml:space="preserve"> </w:t>
    </w:r>
    <w:r w:rsidR="00585530">
      <w:rPr>
        <w:rFonts w:cs="Arial"/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35F0FDCE" wp14:editId="7945AA4A">
          <wp:simplePos x="0" y="0"/>
          <wp:positionH relativeFrom="column">
            <wp:posOffset>4665980</wp:posOffset>
          </wp:positionH>
          <wp:positionV relativeFrom="paragraph">
            <wp:posOffset>-230505</wp:posOffset>
          </wp:positionV>
          <wp:extent cx="1424940" cy="434340"/>
          <wp:effectExtent l="0" t="0" r="3810" b="3810"/>
          <wp:wrapNone/>
          <wp:docPr id="30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AIGLOBALLOGO_REV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530">
      <w:rPr>
        <w:noProof/>
      </w:rPr>
      <w:t xml:space="preserve"> </w:t>
    </w:r>
    <w:r w:rsidR="00C8047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295DB" wp14:editId="2FF1CBE5">
              <wp:simplePos x="0" y="0"/>
              <wp:positionH relativeFrom="column">
                <wp:posOffset>-304800</wp:posOffset>
              </wp:positionH>
              <wp:positionV relativeFrom="paragraph">
                <wp:posOffset>415123</wp:posOffset>
              </wp:positionV>
              <wp:extent cx="6384290" cy="0"/>
              <wp:effectExtent l="0" t="0" r="16510" b="19050"/>
              <wp:wrapNone/>
              <wp:docPr id="412" name="Straight Connector 4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429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C7BD33" id="Straight Connector 4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32.7pt" to="478.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" strokecolor="#aeaaaa [241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C3F"/>
    <w:multiLevelType w:val="hybridMultilevel"/>
    <w:tmpl w:val="040C86C0"/>
    <w:lvl w:ilvl="0" w:tplc="E88CEFF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4B4B4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4F0F"/>
    <w:multiLevelType w:val="hybridMultilevel"/>
    <w:tmpl w:val="4BD6A20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5775FB"/>
    <w:multiLevelType w:val="hybridMultilevel"/>
    <w:tmpl w:val="D64CDABA"/>
    <w:lvl w:ilvl="0" w:tplc="19B44F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B18C0"/>
    <w:multiLevelType w:val="hybridMultilevel"/>
    <w:tmpl w:val="9886EF2A"/>
    <w:lvl w:ilvl="0" w:tplc="E6805992">
      <w:start w:val="1"/>
      <w:numFmt w:val="decimal"/>
      <w:pStyle w:val="SAISubhea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3B1958"/>
    <w:multiLevelType w:val="hybridMultilevel"/>
    <w:tmpl w:val="040C86C0"/>
    <w:lvl w:ilvl="0" w:tplc="E88CEFF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4B4B4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86B8B"/>
    <w:multiLevelType w:val="hybridMultilevel"/>
    <w:tmpl w:val="124A1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C2308E"/>
    <w:multiLevelType w:val="hybridMultilevel"/>
    <w:tmpl w:val="FF32BF9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B6A73"/>
    <w:multiLevelType w:val="hybridMultilevel"/>
    <w:tmpl w:val="A13C2378"/>
    <w:lvl w:ilvl="0" w:tplc="E30AAE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44B11"/>
    <w:multiLevelType w:val="hybridMultilevel"/>
    <w:tmpl w:val="A3A67F86"/>
    <w:lvl w:ilvl="0" w:tplc="A3464C4E">
      <w:start w:val="1"/>
      <w:numFmt w:val="bullet"/>
      <w:pStyle w:val="SAIBulletSQ"/>
      <w:lvlText w:val=""/>
      <w:lvlJc w:val="left"/>
      <w:pPr>
        <w:ind w:left="720" w:hanging="360"/>
      </w:pPr>
      <w:rPr>
        <w:rFonts w:ascii="Wingdings" w:hAnsi="Wingdings" w:hint="default"/>
        <w:color w:val="C10C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D9"/>
    <w:rsid w:val="00033C45"/>
    <w:rsid w:val="000948EA"/>
    <w:rsid w:val="000B7DF3"/>
    <w:rsid w:val="000E57DF"/>
    <w:rsid w:val="00117266"/>
    <w:rsid w:val="002236BA"/>
    <w:rsid w:val="00247E81"/>
    <w:rsid w:val="00265F1A"/>
    <w:rsid w:val="002854FA"/>
    <w:rsid w:val="002D2B25"/>
    <w:rsid w:val="002D6BCE"/>
    <w:rsid w:val="002F01BA"/>
    <w:rsid w:val="00333167"/>
    <w:rsid w:val="003415F5"/>
    <w:rsid w:val="003C77B2"/>
    <w:rsid w:val="003E2AAF"/>
    <w:rsid w:val="003E4A74"/>
    <w:rsid w:val="003E6A12"/>
    <w:rsid w:val="00497155"/>
    <w:rsid w:val="00500984"/>
    <w:rsid w:val="00505AD3"/>
    <w:rsid w:val="00511841"/>
    <w:rsid w:val="0051229E"/>
    <w:rsid w:val="00525C78"/>
    <w:rsid w:val="00526F8E"/>
    <w:rsid w:val="005449EA"/>
    <w:rsid w:val="00585530"/>
    <w:rsid w:val="0069601F"/>
    <w:rsid w:val="006A3357"/>
    <w:rsid w:val="006A45C0"/>
    <w:rsid w:val="006D15FA"/>
    <w:rsid w:val="00727412"/>
    <w:rsid w:val="0078257E"/>
    <w:rsid w:val="00796830"/>
    <w:rsid w:val="007C4562"/>
    <w:rsid w:val="007E0D5E"/>
    <w:rsid w:val="007E3A25"/>
    <w:rsid w:val="007F5778"/>
    <w:rsid w:val="008178DA"/>
    <w:rsid w:val="00834EC1"/>
    <w:rsid w:val="00877F4B"/>
    <w:rsid w:val="008934B7"/>
    <w:rsid w:val="008A11AB"/>
    <w:rsid w:val="008A27F6"/>
    <w:rsid w:val="00942113"/>
    <w:rsid w:val="00957667"/>
    <w:rsid w:val="00957CB3"/>
    <w:rsid w:val="00970F8C"/>
    <w:rsid w:val="00980BCF"/>
    <w:rsid w:val="009814D3"/>
    <w:rsid w:val="00A35FA1"/>
    <w:rsid w:val="00A613C4"/>
    <w:rsid w:val="00A8286E"/>
    <w:rsid w:val="00A87A07"/>
    <w:rsid w:val="00AC657F"/>
    <w:rsid w:val="00AF3B13"/>
    <w:rsid w:val="00B50D2E"/>
    <w:rsid w:val="00B81433"/>
    <w:rsid w:val="00B84E81"/>
    <w:rsid w:val="00BA1AEC"/>
    <w:rsid w:val="00C02EC9"/>
    <w:rsid w:val="00C76545"/>
    <w:rsid w:val="00C80478"/>
    <w:rsid w:val="00CC01BC"/>
    <w:rsid w:val="00CD48B4"/>
    <w:rsid w:val="00CE73A2"/>
    <w:rsid w:val="00DA6EE8"/>
    <w:rsid w:val="00DB0298"/>
    <w:rsid w:val="00DD427B"/>
    <w:rsid w:val="00E010A3"/>
    <w:rsid w:val="00E3535A"/>
    <w:rsid w:val="00E53F74"/>
    <w:rsid w:val="00EA5CBB"/>
    <w:rsid w:val="00EA72DC"/>
    <w:rsid w:val="00EC7F6E"/>
    <w:rsid w:val="00EE7D31"/>
    <w:rsid w:val="00F31598"/>
    <w:rsid w:val="00F44CA2"/>
    <w:rsid w:val="00F63973"/>
    <w:rsid w:val="00F70901"/>
    <w:rsid w:val="00F83271"/>
    <w:rsid w:val="00FA5ED9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6AF8B"/>
  <w15:docId w15:val="{FC6809C9-B32C-4142-B62E-C8622DCE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ED9"/>
  </w:style>
  <w:style w:type="paragraph" w:styleId="Footer">
    <w:name w:val="footer"/>
    <w:basedOn w:val="Normal"/>
    <w:link w:val="FooterChar"/>
    <w:uiPriority w:val="99"/>
    <w:unhideWhenUsed/>
    <w:rsid w:val="00FA5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ED9"/>
  </w:style>
  <w:style w:type="paragraph" w:styleId="NoSpacing">
    <w:name w:val="No Spacing"/>
    <w:link w:val="NoSpacingChar"/>
    <w:uiPriority w:val="1"/>
    <w:qFormat/>
    <w:rsid w:val="000E57DF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57DF"/>
    <w:rPr>
      <w:rFonts w:eastAsiaTheme="minorEastAsia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IHeadline">
    <w:name w:val="SAI Headline"/>
    <w:basedOn w:val="Normal"/>
    <w:qFormat/>
    <w:rsid w:val="003415F5"/>
    <w:rPr>
      <w:rFonts w:ascii="Arial" w:hAnsi="Arial" w:cs="Arial"/>
      <w:caps/>
      <w:color w:val="C10C16"/>
      <w:spacing w:val="6"/>
      <w:sz w:val="32"/>
      <w:szCs w:val="28"/>
      <w:lang w:val="en-AU"/>
    </w:rPr>
  </w:style>
  <w:style w:type="paragraph" w:customStyle="1" w:styleId="SAIListParagraph">
    <w:name w:val="SAI List Paragraph"/>
    <w:basedOn w:val="ListParagraph"/>
    <w:qFormat/>
    <w:rsid w:val="00585530"/>
    <w:pPr>
      <w:ind w:left="288" w:hanging="288"/>
    </w:pPr>
    <w:rPr>
      <w:rFonts w:ascii="Arial" w:eastAsia="Times New Roman" w:hAnsi="Arial" w:cs="Times New Roman"/>
      <w:b/>
      <w:lang w:val="en-AU" w:eastAsia="en-AU"/>
    </w:rPr>
  </w:style>
  <w:style w:type="paragraph" w:styleId="ListParagraph">
    <w:name w:val="List Paragraph"/>
    <w:basedOn w:val="Normal"/>
    <w:uiPriority w:val="34"/>
    <w:qFormat/>
    <w:rsid w:val="003E4A74"/>
    <w:pPr>
      <w:ind w:left="720"/>
      <w:contextualSpacing/>
    </w:pPr>
  </w:style>
  <w:style w:type="paragraph" w:customStyle="1" w:styleId="SAISubheadList">
    <w:name w:val="SAI Subhead List"/>
    <w:basedOn w:val="Normal"/>
    <w:link w:val="SAISubheadListChar"/>
    <w:qFormat/>
    <w:rsid w:val="00585530"/>
    <w:pPr>
      <w:numPr>
        <w:numId w:val="1"/>
      </w:numPr>
      <w:spacing w:before="240" w:after="120"/>
      <w:contextualSpacing/>
    </w:pPr>
    <w:rPr>
      <w:rFonts w:ascii="Arial" w:eastAsia="Times New Roman" w:hAnsi="Arial" w:cs="Times New Roman"/>
      <w:b/>
      <w:sz w:val="22"/>
      <w:szCs w:val="28"/>
      <w:lang w:val="en-AU" w:eastAsia="en-AU"/>
    </w:rPr>
  </w:style>
  <w:style w:type="paragraph" w:customStyle="1" w:styleId="SAIBulletSQ">
    <w:name w:val="SAI Bullet SQ"/>
    <w:basedOn w:val="Normal"/>
    <w:qFormat/>
    <w:rsid w:val="003E4A74"/>
    <w:pPr>
      <w:numPr>
        <w:numId w:val="9"/>
      </w:numPr>
      <w:spacing w:before="60" w:line="240" w:lineRule="exact"/>
    </w:pPr>
    <w:rPr>
      <w:rFonts w:ascii="Arial" w:eastAsia="Calibri" w:hAnsi="Arial" w:cs="Arial"/>
      <w:color w:val="4B4B4B"/>
      <w:spacing w:val="6"/>
      <w:sz w:val="20"/>
      <w:szCs w:val="20"/>
    </w:rPr>
  </w:style>
  <w:style w:type="character" w:customStyle="1" w:styleId="SAISubheadListChar">
    <w:name w:val="SAI Subhead List Char"/>
    <w:basedOn w:val="DefaultParagraphFont"/>
    <w:link w:val="SAISubheadList"/>
    <w:rsid w:val="00585530"/>
    <w:rPr>
      <w:rFonts w:ascii="Arial" w:eastAsia="Times New Roman" w:hAnsi="Arial" w:cs="Times New Roman"/>
      <w:b/>
      <w:sz w:val="22"/>
      <w:szCs w:val="28"/>
      <w:lang w:val="en-AU" w:eastAsia="en-AU"/>
    </w:rPr>
  </w:style>
  <w:style w:type="paragraph" w:customStyle="1" w:styleId="SAIsubhead">
    <w:name w:val="SAI subhead"/>
    <w:basedOn w:val="Normal"/>
    <w:qFormat/>
    <w:rsid w:val="00970F8C"/>
    <w:pPr>
      <w:spacing w:before="240"/>
      <w:ind w:left="360" w:hanging="360"/>
      <w:contextualSpacing/>
    </w:pPr>
    <w:rPr>
      <w:rFonts w:ascii="Arial" w:eastAsia="Times New Roman" w:hAnsi="Arial" w:cs="Times New Roman"/>
      <w:b/>
      <w:lang w:val="en-AU" w:eastAsia="en-AU"/>
    </w:rPr>
  </w:style>
  <w:style w:type="table" w:styleId="LightList-Accent2">
    <w:name w:val="Light List Accent 2"/>
    <w:basedOn w:val="TableNormal"/>
    <w:uiPriority w:val="61"/>
    <w:rsid w:val="003C77B2"/>
    <w:tblPr>
      <w:tblStyleRowBandSize w:val="1"/>
      <w:tblStyleColBandSize w:val="1"/>
      <w:tblBorders>
        <w:top w:val="single" w:sz="8" w:space="0" w:color="5F5F61" w:themeColor="accent2"/>
        <w:left w:val="single" w:sz="8" w:space="0" w:color="5F5F61" w:themeColor="accent2"/>
        <w:bottom w:val="single" w:sz="8" w:space="0" w:color="5F5F61" w:themeColor="accent2"/>
        <w:right w:val="single" w:sz="8" w:space="0" w:color="5F5F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61" w:themeColor="accent2"/>
          <w:left w:val="single" w:sz="8" w:space="0" w:color="5F5F61" w:themeColor="accent2"/>
          <w:bottom w:val="single" w:sz="8" w:space="0" w:color="5F5F61" w:themeColor="accent2"/>
          <w:right w:val="single" w:sz="8" w:space="0" w:color="5F5F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61" w:themeColor="accent2"/>
          <w:left w:val="single" w:sz="8" w:space="0" w:color="5F5F61" w:themeColor="accent2"/>
          <w:bottom w:val="single" w:sz="8" w:space="0" w:color="5F5F61" w:themeColor="accent2"/>
          <w:right w:val="single" w:sz="8" w:space="0" w:color="5F5F61" w:themeColor="accent2"/>
        </w:tcBorders>
      </w:tcPr>
    </w:tblStylePr>
    <w:tblStylePr w:type="band1Horz">
      <w:tblPr/>
      <w:tcPr>
        <w:tcBorders>
          <w:top w:val="single" w:sz="8" w:space="0" w:color="5F5F61" w:themeColor="accent2"/>
          <w:left w:val="single" w:sz="8" w:space="0" w:color="5F5F61" w:themeColor="accent2"/>
          <w:bottom w:val="single" w:sz="8" w:space="0" w:color="5F5F61" w:themeColor="accent2"/>
          <w:right w:val="single" w:sz="8" w:space="0" w:color="5F5F61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C77B2"/>
    <w:rPr>
      <w:color w:val="474748" w:themeColor="accent2" w:themeShade="BF"/>
    </w:rPr>
    <w:tblPr>
      <w:tblStyleRowBandSize w:val="1"/>
      <w:tblStyleColBandSize w:val="1"/>
      <w:tblBorders>
        <w:top w:val="single" w:sz="8" w:space="0" w:color="5F5F61" w:themeColor="accent2"/>
        <w:bottom w:val="single" w:sz="8" w:space="0" w:color="5F5F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61" w:themeColor="accent2"/>
          <w:left w:val="nil"/>
          <w:bottom w:val="single" w:sz="8" w:space="0" w:color="5F5F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61" w:themeColor="accent2"/>
          <w:left w:val="nil"/>
          <w:bottom w:val="single" w:sz="8" w:space="0" w:color="5F5F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2" w:themeFillTint="3F"/>
      </w:tcPr>
    </w:tblStylePr>
  </w:style>
  <w:style w:type="table" w:styleId="LightList-Accent3">
    <w:name w:val="Light List Accent 3"/>
    <w:basedOn w:val="TableNormal"/>
    <w:uiPriority w:val="61"/>
    <w:rsid w:val="003C77B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BasicParagraph">
    <w:name w:val="[Basic Paragraph]"/>
    <w:basedOn w:val="Normal"/>
    <w:uiPriority w:val="99"/>
    <w:rsid w:val="005449E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alWeb">
    <w:name w:val="Normal (Web)"/>
    <w:basedOn w:val="Normal"/>
    <w:uiPriority w:val="99"/>
    <w:semiHidden/>
    <w:unhideWhenUsed/>
    <w:rsid w:val="00EA5CB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SAIBodycopy">
    <w:name w:val="SAI Body copy"/>
    <w:basedOn w:val="Normal"/>
    <w:qFormat/>
    <w:rsid w:val="007C4562"/>
    <w:pPr>
      <w:spacing w:line="260" w:lineRule="exact"/>
    </w:pPr>
    <w:rPr>
      <w:rFonts w:ascii="Arial" w:eastAsia="Calibri" w:hAnsi="Arial" w:cs="Arial"/>
      <w:color w:val="3B3838" w:themeColor="background2" w:themeShade="40"/>
      <w:spacing w:val="6"/>
      <w:sz w:val="20"/>
      <w:szCs w:val="20"/>
    </w:rPr>
  </w:style>
  <w:style w:type="paragraph" w:customStyle="1" w:styleId="Style1">
    <w:name w:val="Style1"/>
    <w:basedOn w:val="SAIsubhead"/>
    <w:qFormat/>
    <w:rsid w:val="007C4562"/>
    <w:pPr>
      <w:spacing w:after="240"/>
    </w:pPr>
  </w:style>
  <w:style w:type="paragraph" w:customStyle="1" w:styleId="SAIIndentedBody">
    <w:name w:val="SAI Indented Body"/>
    <w:basedOn w:val="SAIBodycopy"/>
    <w:qFormat/>
    <w:rsid w:val="00585530"/>
    <w:pPr>
      <w:ind w:left="360"/>
    </w:pPr>
    <w:rPr>
      <w:rFonts w:asciiTheme="minorHAnsi" w:hAnsiTheme="minorHAnsi" w:cs="MalgunGothic,Bold-WinCharSetFFF"/>
      <w:bCs/>
      <w:color w:val="767171" w:themeColor="background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I">
  <a:themeElements>
    <a:clrScheme name="SAI interim">
      <a:dk1>
        <a:sysClr val="windowText" lastClr="000000"/>
      </a:dk1>
      <a:lt1>
        <a:sysClr val="window" lastClr="FFFFFF"/>
      </a:lt1>
      <a:dk2>
        <a:srgbClr val="808082"/>
      </a:dk2>
      <a:lt2>
        <a:srgbClr val="E7E6E6"/>
      </a:lt2>
      <a:accent1>
        <a:srgbClr val="CF271E"/>
      </a:accent1>
      <a:accent2>
        <a:srgbClr val="5F5F61"/>
      </a:accent2>
      <a:accent3>
        <a:srgbClr val="A5A5A5"/>
      </a:accent3>
      <a:accent4>
        <a:srgbClr val="B58E58"/>
      </a:accent4>
      <a:accent5>
        <a:srgbClr val="7C4199"/>
      </a:accent5>
      <a:accent6>
        <a:srgbClr val="0073AE"/>
      </a:accent6>
      <a:hlink>
        <a:srgbClr val="FFC324"/>
      </a:hlink>
      <a:folHlink>
        <a:srgbClr val="009590"/>
      </a:folHlink>
    </a:clrScheme>
    <a:fontScheme name="SAI 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CC5D-16F8-44D3-9E1D-C751053A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 Global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Sanela Jakupovic</cp:lastModifiedBy>
  <cp:revision>4</cp:revision>
  <dcterms:created xsi:type="dcterms:W3CDTF">2021-08-17T07:33:00Z</dcterms:created>
  <dcterms:modified xsi:type="dcterms:W3CDTF">2021-08-25T02:04:00Z</dcterms:modified>
</cp:coreProperties>
</file>